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BF" w:rsidRDefault="003370B6" w:rsidP="003370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5980" cy="8282940"/>
            <wp:effectExtent l="0" t="0" r="7620" b="3810"/>
            <wp:docPr id="1" name="Рисунок 1" descr="C:\Users\user\Desktop\Положение МЭ Без срока дав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МЭ Без срока давност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2AF" w:rsidRPr="00CD1B22">
        <w:rPr>
          <w:rFonts w:ascii="Times New Roman" w:hAnsi="Times New Roman" w:cs="Times New Roman"/>
        </w:rPr>
        <w:t xml:space="preserve">   </w:t>
      </w:r>
    </w:p>
    <w:p w:rsidR="003370B6" w:rsidRDefault="003370B6" w:rsidP="003370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370B6" w:rsidRPr="00CD1B22" w:rsidRDefault="003370B6" w:rsidP="003370B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052AF" w:rsidRPr="00CD1B22" w:rsidRDefault="00F052AF" w:rsidP="00F052AF">
      <w:pPr>
        <w:rPr>
          <w:rFonts w:ascii="Times New Roman" w:hAnsi="Times New Roman" w:cs="Times New Roman"/>
        </w:rPr>
      </w:pPr>
    </w:p>
    <w:p w:rsidR="00F72A5F" w:rsidRPr="00CD1B22" w:rsidRDefault="00F72A5F" w:rsidP="00371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lastRenderedPageBreak/>
        <w:t>1.6. Участие в Конкурсе добровольное.</w:t>
      </w:r>
    </w:p>
    <w:p w:rsidR="00F72A5F" w:rsidRPr="00CD1B22" w:rsidRDefault="00F72A5F" w:rsidP="00371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1.7. Рабочим языком Конкурса является русский язык – государственный язык Российской Федерации.</w:t>
      </w:r>
    </w:p>
    <w:p w:rsidR="002A4AFE" w:rsidRPr="00CD1B22" w:rsidRDefault="002A4AFE" w:rsidP="002A4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22">
        <w:rPr>
          <w:rFonts w:ascii="Times New Roman" w:hAnsi="Times New Roman" w:cs="Times New Roman"/>
          <w:b/>
          <w:sz w:val="24"/>
          <w:szCs w:val="24"/>
        </w:rPr>
        <w:t>2. Руководство Конкурсом</w:t>
      </w:r>
    </w:p>
    <w:p w:rsidR="002A4AFE" w:rsidRPr="00CD1B22" w:rsidRDefault="002A4AFE" w:rsidP="002A4AFE">
      <w:pPr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2.1. Общее руководство Конкурсом осуществляет организационный комитет, который создаётся на основании приказ</w:t>
      </w:r>
      <w:r w:rsidR="00133CF8">
        <w:rPr>
          <w:rFonts w:ascii="Times New Roman" w:hAnsi="Times New Roman" w:cs="Times New Roman"/>
          <w:sz w:val="24"/>
          <w:szCs w:val="24"/>
        </w:rPr>
        <w:t>а Отдела</w:t>
      </w:r>
      <w:r w:rsidRPr="00CD1B22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Pr="00CD1B22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CD1B22">
        <w:rPr>
          <w:rFonts w:ascii="Times New Roman" w:hAnsi="Times New Roman" w:cs="Times New Roman"/>
          <w:sz w:val="24"/>
          <w:szCs w:val="24"/>
        </w:rPr>
        <w:t xml:space="preserve"> МР.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2.2. Оргкомитет 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>утверждает состав и порядок работы жюри;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>обеспечивает организационное, информационное и консультационное сопровождение Конкурса;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>по результатам работы жюри подводит итоги Конкурса.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 2.2.1. Состав жюри формируется из числа практикующих учителей русского языка и литературы, педагогов высшей школы, представителей методических служб, системы повышения квалификации, общественных организаций Ярославской области, чья деятельность соответствует тематике Конкурса.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2.2.2. Жюри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- оценивает представленные на Конкурс работы в соответствии с утверждёнными критериями;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- имеет право на снятие с Конкурса работ, имеющих признаки плагиата;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- заполняет и подписывает протокол оценивания работ участников Конкурса и рейтинговые списки.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FE" w:rsidRPr="00CD1B22" w:rsidRDefault="002A4AFE" w:rsidP="002A4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22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133CF8" w:rsidRDefault="00133CF8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FE" w:rsidRPr="00CD1B22" w:rsidRDefault="00D108D5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A4AFE" w:rsidRPr="00CD1B22">
        <w:rPr>
          <w:rFonts w:ascii="Times New Roman" w:hAnsi="Times New Roman" w:cs="Times New Roman"/>
          <w:sz w:val="24"/>
          <w:szCs w:val="24"/>
        </w:rPr>
        <w:t xml:space="preserve">. В Конкурсе  принимают  участие обучающиеся общеобразовательных учреждений </w:t>
      </w:r>
      <w:proofErr w:type="spellStart"/>
      <w:r w:rsidR="002A4AFE" w:rsidRPr="00CD1B22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="002A4AFE" w:rsidRPr="00CD1B22">
        <w:rPr>
          <w:rFonts w:ascii="Times New Roman" w:hAnsi="Times New Roman" w:cs="Times New Roman"/>
          <w:sz w:val="24"/>
          <w:szCs w:val="24"/>
        </w:rPr>
        <w:t xml:space="preserve"> МР (да</w:t>
      </w:r>
      <w:r>
        <w:rPr>
          <w:rFonts w:ascii="Times New Roman" w:hAnsi="Times New Roman" w:cs="Times New Roman"/>
          <w:sz w:val="24"/>
          <w:szCs w:val="24"/>
        </w:rPr>
        <w:t>лее – участники Конкурса</w:t>
      </w:r>
      <w:r w:rsidR="002A4AFE" w:rsidRPr="00CD1B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4AFE" w:rsidRPr="00CD1B22" w:rsidRDefault="00133CF8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A4AFE" w:rsidRPr="00CD1B22">
        <w:rPr>
          <w:rFonts w:ascii="Times New Roman" w:hAnsi="Times New Roman" w:cs="Times New Roman"/>
          <w:sz w:val="24"/>
          <w:szCs w:val="24"/>
        </w:rPr>
        <w:t>.</w:t>
      </w:r>
      <w:r w:rsidR="003861DC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="002A4AFE" w:rsidRPr="00CD1B22">
        <w:rPr>
          <w:rFonts w:ascii="Times New Roman" w:hAnsi="Times New Roman" w:cs="Times New Roman"/>
          <w:sz w:val="24"/>
          <w:szCs w:val="24"/>
        </w:rPr>
        <w:t>Конкурс проводится  среди следующих категорий обучающихся: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D1B2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D1B22">
        <w:rPr>
          <w:rFonts w:ascii="Times New Roman" w:hAnsi="Times New Roman" w:cs="Times New Roman"/>
          <w:sz w:val="24"/>
          <w:szCs w:val="24"/>
        </w:rPr>
        <w:t xml:space="preserve"> 5 - 7 классов (категория 1);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1B2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D1B22">
        <w:rPr>
          <w:rFonts w:ascii="Times New Roman" w:hAnsi="Times New Roman" w:cs="Times New Roman"/>
          <w:sz w:val="24"/>
          <w:szCs w:val="24"/>
        </w:rPr>
        <w:t xml:space="preserve"> 8 - 9 классов (категория 2)</w:t>
      </w:r>
      <w:r w:rsidR="005F29E1" w:rsidRPr="00CD1B22">
        <w:rPr>
          <w:rFonts w:ascii="Times New Roman" w:hAnsi="Times New Roman" w:cs="Times New Roman"/>
          <w:sz w:val="24"/>
          <w:szCs w:val="24"/>
        </w:rPr>
        <w:t>;</w:t>
      </w:r>
    </w:p>
    <w:p w:rsidR="002A4AFE" w:rsidRPr="00CD1B22" w:rsidRDefault="002A4AFE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D1B2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D1B22">
        <w:rPr>
          <w:rFonts w:ascii="Times New Roman" w:hAnsi="Times New Roman" w:cs="Times New Roman"/>
          <w:sz w:val="24"/>
          <w:szCs w:val="24"/>
        </w:rPr>
        <w:t xml:space="preserve"> 10</w:t>
      </w:r>
      <w:r w:rsidR="005F29E1" w:rsidRPr="00CD1B22">
        <w:rPr>
          <w:rFonts w:ascii="Times New Roman" w:hAnsi="Times New Roman" w:cs="Times New Roman"/>
          <w:sz w:val="24"/>
          <w:szCs w:val="24"/>
        </w:rPr>
        <w:t xml:space="preserve"> – </w:t>
      </w:r>
      <w:r w:rsidRPr="00CD1B22">
        <w:rPr>
          <w:rFonts w:ascii="Times New Roman" w:hAnsi="Times New Roman" w:cs="Times New Roman"/>
          <w:sz w:val="24"/>
          <w:szCs w:val="24"/>
        </w:rPr>
        <w:t>11</w:t>
      </w:r>
      <w:r w:rsidR="005F29E1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Pr="00CD1B22">
        <w:rPr>
          <w:rFonts w:ascii="Times New Roman" w:hAnsi="Times New Roman" w:cs="Times New Roman"/>
          <w:sz w:val="24"/>
          <w:szCs w:val="24"/>
        </w:rPr>
        <w:t>классов</w:t>
      </w:r>
      <w:r w:rsidR="005F29E1" w:rsidRPr="00CD1B22">
        <w:rPr>
          <w:rFonts w:ascii="Times New Roman" w:hAnsi="Times New Roman" w:cs="Times New Roman"/>
          <w:sz w:val="24"/>
          <w:szCs w:val="24"/>
        </w:rPr>
        <w:t xml:space="preserve"> (категория 3).</w:t>
      </w:r>
    </w:p>
    <w:p w:rsidR="005F29E1" w:rsidRPr="00CD1B22" w:rsidRDefault="005F29E1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9E1" w:rsidRPr="00CD1B22" w:rsidRDefault="005F29E1" w:rsidP="005F2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2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108D5">
        <w:rPr>
          <w:rFonts w:ascii="Times New Roman" w:hAnsi="Times New Roman" w:cs="Times New Roman"/>
          <w:b/>
          <w:sz w:val="24"/>
          <w:szCs w:val="24"/>
        </w:rPr>
        <w:t>Тематические направления</w:t>
      </w:r>
      <w:r w:rsidRPr="00CD1B22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108D5">
        <w:rPr>
          <w:rFonts w:ascii="Times New Roman" w:hAnsi="Times New Roman" w:cs="Times New Roman"/>
          <w:b/>
          <w:sz w:val="24"/>
          <w:szCs w:val="24"/>
        </w:rPr>
        <w:t>онкурса и жанры конкурсных сочинений</w:t>
      </w:r>
      <w:r w:rsidRPr="00CD1B22">
        <w:rPr>
          <w:rFonts w:ascii="Times New Roman" w:hAnsi="Times New Roman" w:cs="Times New Roman"/>
          <w:b/>
          <w:sz w:val="24"/>
          <w:szCs w:val="24"/>
        </w:rPr>
        <w:t>.</w:t>
      </w:r>
    </w:p>
    <w:p w:rsidR="005F29E1" w:rsidRPr="00CD1B22" w:rsidRDefault="005F29E1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C" w:rsidRPr="0069022F" w:rsidRDefault="003861DC" w:rsidP="0069022F">
      <w:pPr>
        <w:pStyle w:val="1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4"/>
        </w:rPr>
      </w:pPr>
      <w:r w:rsidRPr="00CD1B22">
        <w:rPr>
          <w:color w:val="000000"/>
          <w:szCs w:val="24"/>
        </w:rPr>
        <w:t>В конкурсных сочинен</w:t>
      </w:r>
      <w:r w:rsidR="00133CF8">
        <w:rPr>
          <w:color w:val="000000"/>
          <w:szCs w:val="24"/>
        </w:rPr>
        <w:t>иях участники Конкурса раскры</w:t>
      </w:r>
      <w:r w:rsidR="00D108D5">
        <w:rPr>
          <w:color w:val="000000"/>
          <w:szCs w:val="24"/>
        </w:rPr>
        <w:t xml:space="preserve">вают по своему выбору </w:t>
      </w:r>
      <w:r w:rsidRPr="00CD1B22">
        <w:rPr>
          <w:color w:val="000000"/>
          <w:szCs w:val="24"/>
        </w:rPr>
        <w:t>вопросы, связанные с сохранением и увековечением памяти о трагедии мирного населения СССР, жертвах военных преступлений нацистов и их пособников в период Великой Отечественной войны 1941-1945 годов (далее – тематические направления):</w:t>
      </w:r>
    </w:p>
    <w:p w:rsidR="003861DC" w:rsidRPr="00CD1B22" w:rsidRDefault="003679A6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геноцид</w:t>
      </w:r>
      <w:r w:rsidR="003861DC" w:rsidRPr="00CD1B22">
        <w:t xml:space="preserve"> мирного населения на оккупированной территории в результате карательных операций, на принудительных работах в изгнании, в местах массового силового заключения и содержания граждан СССР;</w:t>
      </w:r>
    </w:p>
    <w:p w:rsidR="003861DC" w:rsidRPr="00CD1B22" w:rsidRDefault="003861DC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B22">
        <w:t>преступления против детства в годы Великой Отечественной войны 1941-1945 годов;</w:t>
      </w:r>
    </w:p>
    <w:p w:rsidR="003861DC" w:rsidRPr="00CD1B22" w:rsidRDefault="003861DC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B22">
        <w:t>произведения литературы, музыкального, изобразительного, драматического и (или) кинематографическог</w:t>
      </w:r>
      <w:r w:rsidR="003679A6">
        <w:t>о искусства, отражающие трагедию и подвиг</w:t>
      </w:r>
      <w:r w:rsidRPr="00CD1B22">
        <w:t xml:space="preserve"> мирного населения в годы Великой Отечественной войны </w:t>
      </w:r>
      <w:r w:rsidRPr="00CD1B22">
        <w:br/>
        <w:t>1941-1945 годов;</w:t>
      </w:r>
    </w:p>
    <w:p w:rsidR="003861DC" w:rsidRPr="00CD1B22" w:rsidRDefault="003861DC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B22">
        <w:t xml:space="preserve">деятельность поисковых отрядов, общественных организаций и движений молодежи по сохранению </w:t>
      </w:r>
      <w:r w:rsidR="003679A6">
        <w:t>и увековечению памяти о трагедии и подвиге</w:t>
      </w:r>
      <w:r w:rsidRPr="00CD1B22">
        <w:t xml:space="preserve"> советского народа в период Великой Отечественной войны 1941-1945 годов;</w:t>
      </w:r>
    </w:p>
    <w:p w:rsidR="003861DC" w:rsidRDefault="003861DC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D1B22">
        <w:lastRenderedPageBreak/>
        <w:t xml:space="preserve"> трибуналы и судебные процессы по делу о геноциде советских граждан нацистами и их пособниками в период Великой Отеч</w:t>
      </w:r>
      <w:r w:rsidR="003679A6">
        <w:t>ественной войны 1941-1945 годов;</w:t>
      </w:r>
    </w:p>
    <w:p w:rsidR="003679A6" w:rsidRDefault="003679A6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учитель, который выиграл Великую Отечественную войну: подвиг и жертвенность;</w:t>
      </w:r>
    </w:p>
    <w:p w:rsidR="003679A6" w:rsidRDefault="003679A6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архивные свидетельства о фактах преступлений нацистов против мирных жителей в годы Великой Отечественной войны 1941-1945 годов;</w:t>
      </w:r>
    </w:p>
    <w:p w:rsidR="003679A6" w:rsidRDefault="003679A6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личные архивы периода Великой Отечественной войны как свидетельства военных преступлений нацистов и их пособников</w:t>
      </w:r>
      <w:r w:rsidR="0069022F">
        <w:t>;</w:t>
      </w:r>
    </w:p>
    <w:p w:rsidR="0069022F" w:rsidRDefault="0069022F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чему нас учит история: нацизм в исторической ретроспективе и неонацизм в современном мире;</w:t>
      </w:r>
    </w:p>
    <w:p w:rsidR="0069022F" w:rsidRPr="00CD1B22" w:rsidRDefault="0069022F" w:rsidP="003861D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места памяти массового уничтожения мирных жителей и же</w:t>
      </w:r>
      <w:proofErr w:type="gramStart"/>
      <w:r>
        <w:t>ртв пр</w:t>
      </w:r>
      <w:proofErr w:type="gramEnd"/>
      <w:r>
        <w:t>еступлений нацистов.</w:t>
      </w:r>
    </w:p>
    <w:p w:rsidR="000151D7" w:rsidRPr="00CD1B22" w:rsidRDefault="000151D7" w:rsidP="0038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22F" w:rsidRDefault="00D108D5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9022F">
        <w:rPr>
          <w:rFonts w:ascii="Times New Roman" w:hAnsi="Times New Roman" w:cs="Times New Roman"/>
          <w:sz w:val="24"/>
          <w:szCs w:val="24"/>
        </w:rPr>
        <w:t xml:space="preserve">. </w:t>
      </w:r>
      <w:r w:rsidR="0069022F" w:rsidRPr="0069022F">
        <w:rPr>
          <w:rFonts w:ascii="Times New Roman" w:hAnsi="Times New Roman" w:cs="Times New Roman"/>
          <w:sz w:val="24"/>
          <w:szCs w:val="24"/>
        </w:rPr>
        <w:t>Выбор тематического направления, жанра и</w:t>
      </w:r>
      <w:r w:rsidR="0069022F">
        <w:rPr>
          <w:rFonts w:ascii="Times New Roman" w:hAnsi="Times New Roman" w:cs="Times New Roman"/>
          <w:sz w:val="24"/>
          <w:szCs w:val="24"/>
        </w:rPr>
        <w:t xml:space="preserve"> названия сочинения  </w:t>
      </w:r>
      <w:r w:rsidR="0069022F" w:rsidRPr="0069022F">
        <w:rPr>
          <w:rFonts w:ascii="Times New Roman" w:hAnsi="Times New Roman" w:cs="Times New Roman"/>
          <w:sz w:val="24"/>
          <w:szCs w:val="24"/>
        </w:rPr>
        <w:t>участник</w:t>
      </w:r>
      <w:r w:rsidR="0069022F">
        <w:rPr>
          <w:rFonts w:ascii="Times New Roman" w:hAnsi="Times New Roman" w:cs="Times New Roman"/>
          <w:sz w:val="24"/>
          <w:szCs w:val="24"/>
        </w:rPr>
        <w:t xml:space="preserve">ами </w:t>
      </w:r>
      <w:r w:rsidR="0069022F" w:rsidRPr="0069022F">
        <w:rPr>
          <w:rFonts w:ascii="Times New Roman" w:hAnsi="Times New Roman" w:cs="Times New Roman"/>
          <w:sz w:val="24"/>
          <w:szCs w:val="24"/>
        </w:rPr>
        <w:t xml:space="preserve"> Конкурса осуществляется самостоятельно.</w:t>
      </w:r>
    </w:p>
    <w:p w:rsidR="00D108D5" w:rsidRPr="00D108D5" w:rsidRDefault="00D108D5" w:rsidP="00D1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D108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08D5">
        <w:rPr>
          <w:rFonts w:ascii="Times New Roman" w:hAnsi="Times New Roman" w:cs="Times New Roman"/>
          <w:sz w:val="24"/>
          <w:szCs w:val="24"/>
        </w:rPr>
        <w:t>Конкурсное сочинение представляется участником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  <w:proofErr w:type="gramEnd"/>
    </w:p>
    <w:p w:rsidR="00D108D5" w:rsidRDefault="00D108D5" w:rsidP="00D1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8D5">
        <w:rPr>
          <w:rFonts w:ascii="Times New Roman" w:hAnsi="Times New Roman" w:cs="Times New Roman"/>
          <w:sz w:val="24"/>
          <w:szCs w:val="24"/>
        </w:rPr>
        <w:t xml:space="preserve">   Поэтические тексты конкурсных сочинений не рассматриваются.</w:t>
      </w:r>
    </w:p>
    <w:p w:rsidR="0069022F" w:rsidRPr="00CD1B22" w:rsidRDefault="0069022F" w:rsidP="002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1D7" w:rsidRPr="00CD1B22" w:rsidRDefault="000151D7" w:rsidP="00015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22">
        <w:rPr>
          <w:rFonts w:ascii="Times New Roman" w:hAnsi="Times New Roman" w:cs="Times New Roman"/>
          <w:b/>
          <w:sz w:val="24"/>
          <w:szCs w:val="24"/>
        </w:rPr>
        <w:t>5. Сроки, порядок и условия проведения Конкурса.</w:t>
      </w:r>
    </w:p>
    <w:p w:rsidR="000151D7" w:rsidRPr="00CD1B22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1DC" w:rsidRPr="00CD1B22" w:rsidRDefault="000151D7" w:rsidP="0038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5.1. </w:t>
      </w:r>
      <w:r w:rsidR="003861DC" w:rsidRPr="00CD1B22">
        <w:rPr>
          <w:rFonts w:ascii="Times New Roman" w:hAnsi="Times New Roman" w:cs="Times New Roman"/>
          <w:sz w:val="24"/>
          <w:szCs w:val="24"/>
        </w:rPr>
        <w:tab/>
        <w:t xml:space="preserve">Конкурс </w:t>
      </w:r>
      <w:r w:rsidR="00E55147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3861DC" w:rsidRPr="00CD1B22">
        <w:rPr>
          <w:rFonts w:ascii="Times New Roman" w:hAnsi="Times New Roman" w:cs="Times New Roman"/>
          <w:sz w:val="24"/>
          <w:szCs w:val="24"/>
        </w:rPr>
        <w:t xml:space="preserve">3 этапа: </w:t>
      </w:r>
    </w:p>
    <w:p w:rsidR="003861DC" w:rsidRPr="00CD1B22" w:rsidRDefault="003861DC" w:rsidP="0038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первый (очный) этап – на базе образовательных организаций,</w:t>
      </w:r>
    </w:p>
    <w:p w:rsidR="003861DC" w:rsidRPr="00CD1B22" w:rsidRDefault="003861DC" w:rsidP="0038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второй (заочный) – муниципальный этап,</w:t>
      </w:r>
    </w:p>
    <w:p w:rsidR="000151D7" w:rsidRPr="00CD1B22" w:rsidRDefault="003861DC" w:rsidP="0038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третий (заочный) – региональный этап.</w:t>
      </w:r>
    </w:p>
    <w:p w:rsidR="000151D7" w:rsidRPr="00CD1B22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5.2. </w:t>
      </w:r>
      <w:r w:rsidRPr="00CD1B22">
        <w:rPr>
          <w:rFonts w:ascii="Times New Roman" w:hAnsi="Times New Roman" w:cs="Times New Roman"/>
          <w:b/>
          <w:i/>
          <w:sz w:val="24"/>
          <w:szCs w:val="24"/>
        </w:rPr>
        <w:t>Первый (очный) этап конкурса</w:t>
      </w:r>
      <w:r w:rsidRPr="00CD1B22">
        <w:rPr>
          <w:rFonts w:ascii="Times New Roman" w:hAnsi="Times New Roman" w:cs="Times New Roman"/>
          <w:sz w:val="24"/>
          <w:szCs w:val="24"/>
        </w:rPr>
        <w:t>.</w:t>
      </w:r>
    </w:p>
    <w:p w:rsidR="00753F09" w:rsidRPr="00FD0B41" w:rsidRDefault="00D108D5" w:rsidP="00753F09">
      <w:pPr>
        <w:numPr>
          <w:ilvl w:val="2"/>
          <w:numId w:val="5"/>
        </w:numPr>
        <w:shd w:val="clear" w:color="auto" w:fill="FFFFFF"/>
        <w:tabs>
          <w:tab w:val="left" w:pos="1134"/>
          <w:tab w:val="left" w:pos="15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с 10 ноября 2023 года по 19 января </w:t>
      </w:r>
      <w:r w:rsidRPr="00FD0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2024</w:t>
      </w:r>
      <w:r w:rsidR="00753F09" w:rsidRPr="00F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753F09" w:rsidRPr="00FD0B41" w:rsidRDefault="00D108D5" w:rsidP="00753F09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12 января 2024</w:t>
      </w:r>
      <w:r w:rsidR="00753F09" w:rsidRPr="00FD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– написание конкурсных сочинений,</w:t>
      </w:r>
    </w:p>
    <w:p w:rsidR="00753F09" w:rsidRPr="00FD0B41" w:rsidRDefault="00D108D5" w:rsidP="00753F09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 по 18 января 2024</w:t>
      </w:r>
      <w:r w:rsidR="00753F09" w:rsidRPr="00FD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– работа жюри по оцениванию конкурсных сочинений,</w:t>
      </w:r>
    </w:p>
    <w:p w:rsidR="00753F09" w:rsidRPr="00D11F8B" w:rsidRDefault="00D108D5" w:rsidP="00753F09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1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19 января 2024</w:t>
      </w:r>
      <w:r w:rsidR="00753F09" w:rsidRPr="00D11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– представление лучших конкурсных сочинений</w:t>
      </w:r>
      <w:r w:rsidR="00FD0B41" w:rsidRPr="00D11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второй (муниципальный) этап,</w:t>
      </w:r>
    </w:p>
    <w:p w:rsidR="00FD0B41" w:rsidRPr="00FD0B41" w:rsidRDefault="00FD0B41" w:rsidP="00753F09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01 февраля 2024 года – представление лучших конкурсны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работ на третий (региональный</w:t>
      </w:r>
      <w:r w:rsidRPr="00FD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этап.</w:t>
      </w:r>
    </w:p>
    <w:p w:rsidR="000151D7" w:rsidRPr="00CD1B22" w:rsidRDefault="000151D7" w:rsidP="00753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1D7" w:rsidRPr="00CD1B22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5.2.2. Организатор первого (очного) этапа  - образовательная организация</w:t>
      </w:r>
    </w:p>
    <w:p w:rsidR="000151D7" w:rsidRPr="00CD1B22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>устанавливает  единый день написания сочинений;</w:t>
      </w:r>
    </w:p>
    <w:p w:rsidR="000151D7" w:rsidRPr="00CD1B22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 xml:space="preserve">формирует  и </w:t>
      </w:r>
      <w:r w:rsidR="004E2FEC" w:rsidRPr="00CD1B22">
        <w:rPr>
          <w:rFonts w:ascii="Times New Roman" w:hAnsi="Times New Roman" w:cs="Times New Roman"/>
          <w:sz w:val="24"/>
          <w:szCs w:val="24"/>
        </w:rPr>
        <w:t xml:space="preserve">утверждает состав организационного комитета </w:t>
      </w:r>
      <w:r w:rsidRPr="00CD1B22">
        <w:rPr>
          <w:rFonts w:ascii="Times New Roman" w:hAnsi="Times New Roman" w:cs="Times New Roman"/>
          <w:sz w:val="24"/>
          <w:szCs w:val="24"/>
        </w:rPr>
        <w:t xml:space="preserve"> из числа учителей русского языка и литературы, методистов, представителей  администрации образовательной организации, определяя его функции и полномочия;</w:t>
      </w:r>
    </w:p>
    <w:p w:rsidR="000151D7" w:rsidRPr="00CD1B22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>формирует жюри первого (очного) этапа Конкурса из числа практикующих учителей русского языка и литературы, представителей методических служб, общественных организаций, чья деятельность соответствует тематике Конкурса.</w:t>
      </w:r>
    </w:p>
    <w:p w:rsidR="00753F09" w:rsidRPr="00CD1B22" w:rsidRDefault="000151D7" w:rsidP="00753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5.2.3. </w:t>
      </w:r>
      <w:r w:rsidR="00753F09" w:rsidRPr="00CD1B22">
        <w:rPr>
          <w:rFonts w:ascii="Times New Roman" w:hAnsi="Times New Roman" w:cs="Times New Roman"/>
          <w:sz w:val="24"/>
          <w:szCs w:val="24"/>
        </w:rPr>
        <w:tab/>
        <w:t>Для участия в первом (очном) этапе Конкурса каждый обучающийся, желающий принять участие в Конкурсе, с помощью учителя должен подготовить и предоставить в организационный комитет первого (очного) этапа Конкурса:</w:t>
      </w:r>
    </w:p>
    <w:p w:rsidR="00FD0B41" w:rsidRDefault="00753F09" w:rsidP="00753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="00FD0B41">
        <w:rPr>
          <w:rFonts w:ascii="Times New Roman" w:hAnsi="Times New Roman" w:cs="Times New Roman"/>
          <w:sz w:val="24"/>
          <w:szCs w:val="24"/>
        </w:rPr>
        <w:tab/>
        <w:t>заявку (П</w:t>
      </w:r>
      <w:r w:rsidRPr="00CD1B22">
        <w:rPr>
          <w:rFonts w:ascii="Times New Roman" w:hAnsi="Times New Roman" w:cs="Times New Roman"/>
          <w:sz w:val="24"/>
          <w:szCs w:val="24"/>
        </w:rPr>
        <w:t>риложение 1) на участие во Всероссийском конкурсе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</w:t>
      </w:r>
      <w:r w:rsidR="00FD0B41">
        <w:rPr>
          <w:rFonts w:ascii="Times New Roman" w:hAnsi="Times New Roman" w:cs="Times New Roman"/>
          <w:sz w:val="24"/>
          <w:szCs w:val="24"/>
        </w:rPr>
        <w:t>,</w:t>
      </w:r>
    </w:p>
    <w:p w:rsidR="00753F09" w:rsidRPr="00CD1B22" w:rsidRDefault="00753F09" w:rsidP="00753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>согласие родителя (законного представителя) на обработку персональных данных своег</w:t>
      </w:r>
      <w:r w:rsidR="00FD0B41">
        <w:rPr>
          <w:rFonts w:ascii="Times New Roman" w:hAnsi="Times New Roman" w:cs="Times New Roman"/>
          <w:sz w:val="24"/>
          <w:szCs w:val="24"/>
        </w:rPr>
        <w:t>о несовершеннолетнего ребенка (П</w:t>
      </w:r>
      <w:r w:rsidRPr="00CD1B22">
        <w:rPr>
          <w:rFonts w:ascii="Times New Roman" w:hAnsi="Times New Roman" w:cs="Times New Roman"/>
          <w:sz w:val="24"/>
          <w:szCs w:val="24"/>
        </w:rPr>
        <w:t>риложение 3), или согласие на обработку персональных данных, если участник Конкур</w:t>
      </w:r>
      <w:r w:rsidR="00FD0B41">
        <w:rPr>
          <w:rFonts w:ascii="Times New Roman" w:hAnsi="Times New Roman" w:cs="Times New Roman"/>
          <w:sz w:val="24"/>
          <w:szCs w:val="24"/>
        </w:rPr>
        <w:t>са достиг 18-летнего возраста (П</w:t>
      </w:r>
      <w:r w:rsidRPr="00CD1B22">
        <w:rPr>
          <w:rFonts w:ascii="Times New Roman" w:hAnsi="Times New Roman" w:cs="Times New Roman"/>
          <w:sz w:val="24"/>
          <w:szCs w:val="24"/>
        </w:rPr>
        <w:t>риложение 4);</w:t>
      </w:r>
    </w:p>
    <w:p w:rsidR="000151D7" w:rsidRPr="00EE2D67" w:rsidRDefault="00753F09" w:rsidP="00753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>−</w:t>
      </w:r>
      <w:r w:rsidRPr="00EE2D67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учителя, наставника, подг</w:t>
      </w:r>
      <w:r w:rsidR="00FD0B41">
        <w:rPr>
          <w:rFonts w:ascii="Times New Roman" w:hAnsi="Times New Roman" w:cs="Times New Roman"/>
          <w:sz w:val="24"/>
          <w:szCs w:val="24"/>
        </w:rPr>
        <w:t>отовившего участника Конкурса (П</w:t>
      </w:r>
      <w:r w:rsidRPr="00EE2D67">
        <w:rPr>
          <w:rFonts w:ascii="Times New Roman" w:hAnsi="Times New Roman" w:cs="Times New Roman"/>
          <w:sz w:val="24"/>
          <w:szCs w:val="24"/>
        </w:rPr>
        <w:t>риложение 5).</w:t>
      </w:r>
    </w:p>
    <w:p w:rsidR="000151D7" w:rsidRPr="00EE2D67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 xml:space="preserve"> 5.2.4. Каждый участник имеет право представить на Конкурс  одну самостоятельно выполненную работу в письменном виде тёмными (чёрными или синими</w:t>
      </w:r>
      <w:r w:rsidR="005D3FFA" w:rsidRPr="00EE2D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5147" w:rsidRPr="00E55147">
        <w:rPr>
          <w:rFonts w:ascii="Times New Roman" w:hAnsi="Times New Roman" w:cs="Times New Roman"/>
          <w:b/>
          <w:sz w:val="24"/>
          <w:szCs w:val="24"/>
          <w:u w:val="single"/>
        </w:rPr>
        <w:t>гелевыми</w:t>
      </w:r>
      <w:proofErr w:type="spellEnd"/>
      <w:r w:rsidR="00E55147" w:rsidRPr="00E55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3FFA" w:rsidRPr="00EE2D67">
        <w:rPr>
          <w:rFonts w:ascii="Times New Roman" w:hAnsi="Times New Roman" w:cs="Times New Roman"/>
          <w:sz w:val="24"/>
          <w:szCs w:val="24"/>
        </w:rPr>
        <w:t>чернилами</w:t>
      </w:r>
      <w:r w:rsidRPr="00EE2D67">
        <w:rPr>
          <w:rFonts w:ascii="Times New Roman" w:hAnsi="Times New Roman" w:cs="Times New Roman"/>
          <w:sz w:val="24"/>
          <w:szCs w:val="24"/>
        </w:rPr>
        <w:t>.</w:t>
      </w:r>
    </w:p>
    <w:p w:rsidR="00753F09" w:rsidRPr="00EE2D67" w:rsidRDefault="000151D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 xml:space="preserve"> 5.2.5</w:t>
      </w:r>
      <w:r w:rsidR="00EA50F7" w:rsidRPr="00EE2D67">
        <w:rPr>
          <w:rFonts w:ascii="Times New Roman" w:hAnsi="Times New Roman" w:cs="Times New Roman"/>
          <w:sz w:val="24"/>
          <w:szCs w:val="24"/>
        </w:rPr>
        <w:t xml:space="preserve">.  </w:t>
      </w:r>
      <w:r w:rsidR="004E2FEC" w:rsidRPr="00EE2D67">
        <w:rPr>
          <w:rFonts w:ascii="Times New Roman" w:hAnsi="Times New Roman" w:cs="Times New Roman"/>
          <w:sz w:val="24"/>
          <w:szCs w:val="24"/>
        </w:rPr>
        <w:t>Сочинение оформляет</w:t>
      </w:r>
      <w:r w:rsidR="00753F09" w:rsidRPr="00EE2D67">
        <w:rPr>
          <w:rFonts w:ascii="Times New Roman" w:hAnsi="Times New Roman" w:cs="Times New Roman"/>
          <w:sz w:val="24"/>
          <w:szCs w:val="24"/>
        </w:rPr>
        <w:t>с</w:t>
      </w:r>
      <w:r w:rsidR="00FD0B41">
        <w:rPr>
          <w:rFonts w:ascii="Times New Roman" w:hAnsi="Times New Roman" w:cs="Times New Roman"/>
          <w:sz w:val="24"/>
          <w:szCs w:val="24"/>
        </w:rPr>
        <w:t>я на бланке конкурсной работы (П</w:t>
      </w:r>
      <w:r w:rsidR="00753F09" w:rsidRPr="00EE2D67">
        <w:rPr>
          <w:rFonts w:ascii="Times New Roman" w:hAnsi="Times New Roman" w:cs="Times New Roman"/>
          <w:sz w:val="24"/>
          <w:szCs w:val="24"/>
        </w:rPr>
        <w:t>риложение 2).</w:t>
      </w:r>
    </w:p>
    <w:p w:rsidR="000151D7" w:rsidRPr="00EE2D67" w:rsidRDefault="00EE2D6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 xml:space="preserve"> </w:t>
      </w:r>
      <w:r w:rsidR="000151D7" w:rsidRPr="00EE2D67">
        <w:rPr>
          <w:rFonts w:ascii="Times New Roman" w:hAnsi="Times New Roman" w:cs="Times New Roman"/>
          <w:sz w:val="24"/>
          <w:szCs w:val="24"/>
        </w:rPr>
        <w:t xml:space="preserve">5.2.6.  </w:t>
      </w:r>
      <w:r w:rsidR="00EA50F7" w:rsidRPr="00EE2D67">
        <w:rPr>
          <w:rFonts w:ascii="Times New Roman" w:hAnsi="Times New Roman" w:cs="Times New Roman"/>
          <w:sz w:val="24"/>
          <w:szCs w:val="24"/>
        </w:rPr>
        <w:t xml:space="preserve">К оценке членами жюри </w:t>
      </w:r>
      <w:r w:rsidR="00EA50F7" w:rsidRPr="00EE2D67">
        <w:rPr>
          <w:rFonts w:ascii="Times New Roman" w:hAnsi="Times New Roman" w:cs="Times New Roman"/>
          <w:b/>
          <w:i/>
          <w:sz w:val="24"/>
          <w:szCs w:val="24"/>
        </w:rPr>
        <w:t>не допускаются работы, имеющие множество помарок, зачёркиваний, следы грязи и механического воздействия</w:t>
      </w:r>
      <w:r w:rsidR="000151D7" w:rsidRPr="00EE2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0F7" w:rsidRPr="00EE2D67" w:rsidRDefault="00EA50F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>5.2.7.Написанное конкурсное сочинение участник сдаёт представителю организационного комитета первого (очного) этапа Конкурса.</w:t>
      </w:r>
    </w:p>
    <w:p w:rsidR="00EA50F7" w:rsidRPr="00EE2D67" w:rsidRDefault="00EA50F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>5.2.8. Председатель оргкомитета  передаёт все конкурсные работы  председателю жюри первого (очного) этапа  Конкурса.</w:t>
      </w:r>
    </w:p>
    <w:p w:rsidR="001B7DC9" w:rsidRPr="00EE2D67" w:rsidRDefault="00EA50F7" w:rsidP="0001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>5.2.9. Члены жюри в установленный срок (п.5.2.1.) проводят оценку конкурсных работ по критериям</w:t>
      </w:r>
      <w:r w:rsidR="00FD0B41">
        <w:rPr>
          <w:rFonts w:ascii="Times New Roman" w:hAnsi="Times New Roman" w:cs="Times New Roman"/>
          <w:sz w:val="24"/>
          <w:szCs w:val="24"/>
        </w:rPr>
        <w:t xml:space="preserve"> (П</w:t>
      </w:r>
      <w:r w:rsidR="00753F09" w:rsidRPr="00EE2D67">
        <w:rPr>
          <w:rFonts w:ascii="Times New Roman" w:hAnsi="Times New Roman" w:cs="Times New Roman"/>
          <w:sz w:val="24"/>
          <w:szCs w:val="24"/>
        </w:rPr>
        <w:t>риложение 6).</w:t>
      </w:r>
      <w:r w:rsidRPr="00EE2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DC9" w:rsidRPr="00CD1B22" w:rsidRDefault="00EA50F7" w:rsidP="000C0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B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7DC9" w:rsidRPr="00FD0B41">
        <w:rPr>
          <w:rFonts w:ascii="Times New Roman" w:hAnsi="Times New Roman" w:cs="Times New Roman"/>
          <w:b/>
          <w:sz w:val="24"/>
          <w:szCs w:val="24"/>
        </w:rPr>
        <w:t>Каждая конкурсная работа должна быть провер</w:t>
      </w:r>
      <w:r w:rsidR="00FD0B41" w:rsidRPr="00FD0B41">
        <w:rPr>
          <w:rFonts w:ascii="Times New Roman" w:hAnsi="Times New Roman" w:cs="Times New Roman"/>
          <w:b/>
          <w:sz w:val="24"/>
          <w:szCs w:val="24"/>
        </w:rPr>
        <w:t xml:space="preserve">ена </w:t>
      </w:r>
      <w:r w:rsidR="000C0959" w:rsidRPr="00FD0B41">
        <w:rPr>
          <w:rFonts w:ascii="Times New Roman" w:hAnsi="Times New Roman" w:cs="Times New Roman"/>
          <w:b/>
          <w:sz w:val="24"/>
          <w:szCs w:val="24"/>
        </w:rPr>
        <w:t xml:space="preserve"> не менее чем тре</w:t>
      </w:r>
      <w:r w:rsidR="001B7DC9" w:rsidRPr="00FD0B41">
        <w:rPr>
          <w:rFonts w:ascii="Times New Roman" w:hAnsi="Times New Roman" w:cs="Times New Roman"/>
          <w:b/>
          <w:sz w:val="24"/>
          <w:szCs w:val="24"/>
        </w:rPr>
        <w:t>мя членами жюри.</w:t>
      </w:r>
      <w:r w:rsidR="001B7DC9" w:rsidRPr="00CD1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DC9" w:rsidRPr="00EE2D67" w:rsidRDefault="001B7DC9" w:rsidP="001B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67">
        <w:rPr>
          <w:rFonts w:ascii="Times New Roman" w:hAnsi="Times New Roman" w:cs="Times New Roman"/>
          <w:sz w:val="24"/>
          <w:szCs w:val="24"/>
        </w:rPr>
        <w:t xml:space="preserve">        Апелляции не принимаются. При решении спорных вопросов к участию в работе жюри могут привлекаться  члены оргкомитета.</w:t>
      </w:r>
      <w:r w:rsidR="00EA50F7" w:rsidRPr="00EE2D6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5147" w:rsidRDefault="00E55147" w:rsidP="00E55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5.2.10.</w:t>
      </w:r>
      <w:r w:rsidRPr="00E55147">
        <w:rPr>
          <w:rFonts w:ascii="Times New Roman" w:hAnsi="Times New Roman" w:cs="Times New Roman"/>
          <w:sz w:val="24"/>
          <w:szCs w:val="24"/>
        </w:rPr>
        <w:tab/>
        <w:t xml:space="preserve">Каждая конкурсная работа проверяется на </w:t>
      </w:r>
      <w:r w:rsidR="00FD0B41">
        <w:rPr>
          <w:rFonts w:ascii="Times New Roman" w:hAnsi="Times New Roman" w:cs="Times New Roman"/>
          <w:sz w:val="24"/>
          <w:szCs w:val="24"/>
        </w:rPr>
        <w:t>наличие неправомерного использования чужого текста без указания на автора и источник заимствований. В случае выявления высокого процента неправомерных заимствований в конкурсном сочинении (более 25</w:t>
      </w:r>
      <w:r w:rsidRPr="00E55147">
        <w:rPr>
          <w:rFonts w:ascii="Times New Roman" w:hAnsi="Times New Roman" w:cs="Times New Roman"/>
          <w:sz w:val="24"/>
          <w:szCs w:val="24"/>
        </w:rPr>
        <w:t>%</w:t>
      </w:r>
      <w:r w:rsidR="00FD0B41">
        <w:rPr>
          <w:rFonts w:ascii="Times New Roman" w:hAnsi="Times New Roman" w:cs="Times New Roman"/>
          <w:sz w:val="24"/>
          <w:szCs w:val="24"/>
        </w:rPr>
        <w:t>) участник конкурса лишается права на дальнейшее участие в Конкурсе.</w:t>
      </w:r>
    </w:p>
    <w:p w:rsidR="001B7DC9" w:rsidRPr="00EE2D67" w:rsidRDefault="00E55147" w:rsidP="00E55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5.2.11.</w:t>
      </w:r>
      <w:r w:rsidR="001B7DC9" w:rsidRPr="00EE2D67">
        <w:rPr>
          <w:rFonts w:ascii="Times New Roman" w:hAnsi="Times New Roman" w:cs="Times New Roman"/>
          <w:sz w:val="24"/>
          <w:szCs w:val="24"/>
        </w:rPr>
        <w:t>Оцененные сочинения и протоколы жюри передаются оргкомитету первого (очного) этапа Конкурса.</w:t>
      </w:r>
    </w:p>
    <w:p w:rsidR="001B7DC9" w:rsidRPr="00CD1B22" w:rsidRDefault="00E55147" w:rsidP="001B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5.2.12</w:t>
      </w:r>
      <w:r w:rsidR="001B7DC9" w:rsidRPr="00EE2D67">
        <w:rPr>
          <w:rFonts w:ascii="Times New Roman" w:hAnsi="Times New Roman" w:cs="Times New Roman"/>
          <w:sz w:val="24"/>
          <w:szCs w:val="24"/>
        </w:rPr>
        <w:t xml:space="preserve">. Члены организационного комитета  </w:t>
      </w:r>
      <w:r w:rsidR="00EA50F7" w:rsidRPr="00EE2D67">
        <w:rPr>
          <w:rFonts w:ascii="Times New Roman" w:hAnsi="Times New Roman" w:cs="Times New Roman"/>
          <w:sz w:val="24"/>
          <w:szCs w:val="24"/>
        </w:rPr>
        <w:t xml:space="preserve">  </w:t>
      </w:r>
      <w:r w:rsidR="001B7DC9" w:rsidRPr="00EE2D67">
        <w:rPr>
          <w:rFonts w:ascii="Times New Roman" w:hAnsi="Times New Roman" w:cs="Times New Roman"/>
          <w:sz w:val="24"/>
          <w:szCs w:val="24"/>
        </w:rPr>
        <w:t xml:space="preserve">составляют рейтинговые списки участников </w:t>
      </w:r>
      <w:r w:rsidR="001B7DC9" w:rsidRPr="00CD1B22">
        <w:rPr>
          <w:rFonts w:ascii="Times New Roman" w:hAnsi="Times New Roman" w:cs="Times New Roman"/>
          <w:sz w:val="24"/>
          <w:szCs w:val="24"/>
        </w:rPr>
        <w:t>первого (очного) этапа Конкурса по возрастным категориям, определяют победителей и призёров.</w:t>
      </w:r>
      <w:r w:rsidR="00EA50F7" w:rsidRPr="00CD1B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DC5" w:rsidRPr="00CD1B22" w:rsidRDefault="00E55147" w:rsidP="001B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5.2.13</w:t>
      </w:r>
      <w:r w:rsidR="001B7DC9" w:rsidRPr="00CD1B22">
        <w:rPr>
          <w:rFonts w:ascii="Times New Roman" w:hAnsi="Times New Roman" w:cs="Times New Roman"/>
          <w:sz w:val="24"/>
          <w:szCs w:val="24"/>
        </w:rPr>
        <w:t xml:space="preserve">. </w:t>
      </w:r>
      <w:r w:rsidR="00EA50F7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="001B7DC9" w:rsidRPr="00CD1B22">
        <w:rPr>
          <w:rFonts w:ascii="Times New Roman" w:hAnsi="Times New Roman" w:cs="Times New Roman"/>
          <w:sz w:val="24"/>
          <w:szCs w:val="24"/>
        </w:rPr>
        <w:t>Победителями признаются лучшие работы, занявшие первые строчки рейтинговых списков в каждой возрастной категории. Количество призёров определяется самостоятельно образовательной организацией от общего числа участников.</w:t>
      </w:r>
      <w:r w:rsidR="00EA50F7" w:rsidRPr="00CD1B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5DC5" w:rsidRPr="00CD1B22" w:rsidRDefault="00035DC5" w:rsidP="001B7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5.2.1</w:t>
      </w:r>
      <w:r w:rsidR="00E55147">
        <w:rPr>
          <w:rFonts w:ascii="Times New Roman" w:hAnsi="Times New Roman" w:cs="Times New Roman"/>
          <w:sz w:val="24"/>
          <w:szCs w:val="24"/>
        </w:rPr>
        <w:t>4</w:t>
      </w:r>
      <w:r w:rsidRPr="00CD1B22">
        <w:rPr>
          <w:rFonts w:ascii="Times New Roman" w:hAnsi="Times New Roman" w:cs="Times New Roman"/>
          <w:sz w:val="24"/>
          <w:szCs w:val="24"/>
        </w:rPr>
        <w:t xml:space="preserve">. </w:t>
      </w:r>
      <w:r w:rsidR="00EA50F7" w:rsidRPr="00CD1B22">
        <w:rPr>
          <w:rFonts w:ascii="Times New Roman" w:hAnsi="Times New Roman" w:cs="Times New Roman"/>
          <w:sz w:val="24"/>
          <w:szCs w:val="24"/>
        </w:rPr>
        <w:t xml:space="preserve">  </w:t>
      </w:r>
      <w:r w:rsidRPr="00CD1B22">
        <w:rPr>
          <w:rFonts w:ascii="Times New Roman" w:hAnsi="Times New Roman" w:cs="Times New Roman"/>
          <w:sz w:val="24"/>
          <w:szCs w:val="24"/>
        </w:rPr>
        <w:t>Председателями орг</w:t>
      </w:r>
      <w:r w:rsidR="005D3FFA" w:rsidRPr="00CD1B22">
        <w:rPr>
          <w:rFonts w:ascii="Times New Roman" w:hAnsi="Times New Roman" w:cs="Times New Roman"/>
          <w:sz w:val="24"/>
          <w:szCs w:val="24"/>
        </w:rPr>
        <w:t xml:space="preserve">анизационных </w:t>
      </w:r>
      <w:r w:rsidRPr="00CD1B22">
        <w:rPr>
          <w:rFonts w:ascii="Times New Roman" w:hAnsi="Times New Roman" w:cs="Times New Roman"/>
          <w:sz w:val="24"/>
          <w:szCs w:val="24"/>
        </w:rPr>
        <w:t>комитетов  первого (очного) этапа лучшие конкурсные сочинения  (</w:t>
      </w:r>
      <w:r w:rsidRPr="00D11F8B">
        <w:rPr>
          <w:rFonts w:ascii="Times New Roman" w:hAnsi="Times New Roman" w:cs="Times New Roman"/>
          <w:b/>
          <w:sz w:val="24"/>
          <w:szCs w:val="24"/>
        </w:rPr>
        <w:t>не более 9 работ</w:t>
      </w:r>
      <w:r w:rsidRPr="00CD1B22">
        <w:rPr>
          <w:rFonts w:ascii="Times New Roman" w:hAnsi="Times New Roman" w:cs="Times New Roman"/>
          <w:sz w:val="24"/>
          <w:szCs w:val="24"/>
        </w:rPr>
        <w:t xml:space="preserve"> от каждой обра</w:t>
      </w:r>
      <w:r w:rsidR="00D11F8B">
        <w:rPr>
          <w:rFonts w:ascii="Times New Roman" w:hAnsi="Times New Roman" w:cs="Times New Roman"/>
          <w:sz w:val="24"/>
          <w:szCs w:val="24"/>
        </w:rPr>
        <w:t xml:space="preserve">зовательной организации: </w:t>
      </w:r>
      <w:r w:rsidR="00D11F8B" w:rsidRPr="00D11F8B">
        <w:rPr>
          <w:rFonts w:ascii="Times New Roman" w:hAnsi="Times New Roman" w:cs="Times New Roman"/>
          <w:b/>
          <w:sz w:val="24"/>
          <w:szCs w:val="24"/>
        </w:rPr>
        <w:t>до 3</w:t>
      </w:r>
      <w:r w:rsidRPr="00D11F8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CD1B22">
        <w:rPr>
          <w:rFonts w:ascii="Times New Roman" w:hAnsi="Times New Roman" w:cs="Times New Roman"/>
          <w:sz w:val="24"/>
          <w:szCs w:val="24"/>
        </w:rPr>
        <w:t xml:space="preserve"> от каждой возрастной категории) передаются председателю оргкомитета второго (муниципального) этапа Конкурса.</w:t>
      </w:r>
    </w:p>
    <w:p w:rsidR="00371440" w:rsidRPr="00CD1B22" w:rsidRDefault="00E55147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5.2.15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. </w:t>
      </w:r>
      <w:r w:rsidR="00EA50F7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="00035DC5" w:rsidRPr="00CD1B22">
        <w:rPr>
          <w:rFonts w:ascii="Times New Roman" w:hAnsi="Times New Roman" w:cs="Times New Roman"/>
          <w:b/>
          <w:sz w:val="24"/>
          <w:szCs w:val="24"/>
        </w:rPr>
        <w:t>На второй  (муниципальный) этап должны быть представлены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440" w:rsidRPr="00CD1B22" w:rsidRDefault="00371440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- 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заявки на участие во Всероссийском конкурсе сочинений «Без срока давности», </w:t>
      </w:r>
    </w:p>
    <w:p w:rsidR="00371440" w:rsidRPr="00CD1B22" w:rsidRDefault="00371440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- </w:t>
      </w:r>
      <w:r w:rsidR="00207F36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="00035DC5" w:rsidRPr="00CD1B22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="00D11F8B">
        <w:rPr>
          <w:rFonts w:ascii="Times New Roman" w:hAnsi="Times New Roman" w:cs="Times New Roman"/>
          <w:sz w:val="24"/>
          <w:szCs w:val="24"/>
        </w:rPr>
        <w:t xml:space="preserve"> участников Конкурса и их наставников</w:t>
      </w:r>
      <w:r w:rsidR="00035DC5" w:rsidRPr="00CD1B22">
        <w:rPr>
          <w:rFonts w:ascii="Times New Roman" w:hAnsi="Times New Roman" w:cs="Times New Roman"/>
          <w:sz w:val="24"/>
          <w:szCs w:val="24"/>
        </w:rPr>
        <w:t>,</w:t>
      </w:r>
    </w:p>
    <w:p w:rsidR="00371440" w:rsidRPr="00CD1B22" w:rsidRDefault="00371440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- </w:t>
      </w:r>
      <w:r w:rsidR="00207F36" w:rsidRPr="00CD1B22">
        <w:rPr>
          <w:rFonts w:ascii="Times New Roman" w:hAnsi="Times New Roman" w:cs="Times New Roman"/>
          <w:sz w:val="24"/>
          <w:szCs w:val="24"/>
        </w:rPr>
        <w:t xml:space="preserve">  оригиналы сочинений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, выполненные в рукописном виде на бланке с логотипом Конкурса, </w:t>
      </w:r>
    </w:p>
    <w:p w:rsidR="00371440" w:rsidRPr="00CD1B22" w:rsidRDefault="00371440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- 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сканированные электронные копии </w:t>
      </w:r>
      <w:r w:rsidR="00D11F8B">
        <w:rPr>
          <w:rFonts w:ascii="Times New Roman" w:hAnsi="Times New Roman" w:cs="Times New Roman"/>
          <w:sz w:val="24"/>
          <w:szCs w:val="24"/>
        </w:rPr>
        <w:t xml:space="preserve">рукописных 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работ (в формате </w:t>
      </w:r>
      <w:r w:rsidR="00FB1727" w:rsidRPr="00CD1B2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FB1727" w:rsidRPr="00CD1B22">
        <w:rPr>
          <w:rFonts w:ascii="Times New Roman" w:hAnsi="Times New Roman" w:cs="Times New Roman"/>
          <w:sz w:val="24"/>
          <w:szCs w:val="24"/>
        </w:rPr>
        <w:t xml:space="preserve">, тип изображения ЧБ, разрешение 600 </w:t>
      </w:r>
      <w:r w:rsidR="00FB1727" w:rsidRPr="00CD1B22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FB1727" w:rsidRPr="00CD1B22">
        <w:rPr>
          <w:rFonts w:ascii="Times New Roman" w:hAnsi="Times New Roman" w:cs="Times New Roman"/>
          <w:sz w:val="24"/>
          <w:szCs w:val="24"/>
        </w:rPr>
        <w:t>, объёмом не более 3 МБ) и</w:t>
      </w:r>
    </w:p>
    <w:p w:rsidR="00035DC5" w:rsidRPr="00CD1B22" w:rsidRDefault="000871B2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- </w:t>
      </w:r>
      <w:r w:rsidR="00FB1727" w:rsidRPr="00CD1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727" w:rsidRPr="00CD1B22">
        <w:rPr>
          <w:rFonts w:ascii="Times New Roman" w:hAnsi="Times New Roman" w:cs="Times New Roman"/>
          <w:sz w:val="24"/>
          <w:szCs w:val="24"/>
        </w:rPr>
        <w:t>набранные</w:t>
      </w:r>
      <w:proofErr w:type="gramEnd"/>
      <w:r w:rsidR="00FB1727" w:rsidRPr="00CD1B22">
        <w:rPr>
          <w:rFonts w:ascii="Times New Roman" w:hAnsi="Times New Roman" w:cs="Times New Roman"/>
          <w:sz w:val="24"/>
          <w:szCs w:val="24"/>
        </w:rPr>
        <w:t xml:space="preserve"> на комп</w:t>
      </w:r>
      <w:r w:rsidR="00D11F8B">
        <w:rPr>
          <w:rFonts w:ascii="Times New Roman" w:hAnsi="Times New Roman" w:cs="Times New Roman"/>
          <w:sz w:val="24"/>
          <w:szCs w:val="24"/>
        </w:rPr>
        <w:t>ьютере и сохранённые в формате .</w:t>
      </w:r>
      <w:proofErr w:type="spellStart"/>
      <w:r w:rsidR="00035DC5" w:rsidRPr="00CD1B2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035DC5" w:rsidRPr="00CD1B22">
        <w:rPr>
          <w:rFonts w:ascii="Times New Roman" w:hAnsi="Times New Roman" w:cs="Times New Roman"/>
          <w:sz w:val="24"/>
          <w:szCs w:val="24"/>
        </w:rPr>
        <w:t xml:space="preserve">  или </w:t>
      </w:r>
      <w:r w:rsidR="00D11F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1F8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035DC5" w:rsidRPr="00CD1B22">
        <w:rPr>
          <w:rFonts w:ascii="Times New Roman" w:hAnsi="Times New Roman" w:cs="Times New Roman"/>
          <w:sz w:val="24"/>
          <w:szCs w:val="24"/>
        </w:rPr>
        <w:t xml:space="preserve"> (размер шрифта 14, межстрочный интервал 1,5).</w:t>
      </w:r>
    </w:p>
    <w:p w:rsidR="00035DC5" w:rsidRPr="00CD1B22" w:rsidRDefault="00FB1727" w:rsidP="00035D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1B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DC5" w:rsidRPr="00CD1B22">
        <w:rPr>
          <w:rFonts w:ascii="Times New Roman" w:hAnsi="Times New Roman" w:cs="Times New Roman"/>
          <w:b/>
          <w:i/>
          <w:sz w:val="24"/>
          <w:szCs w:val="24"/>
        </w:rPr>
        <w:t>5.3. Второй (муниципальный) этап Конкурса.</w:t>
      </w:r>
    </w:p>
    <w:p w:rsidR="00EE2D67" w:rsidRPr="00CD1B22" w:rsidRDefault="00EE2D67" w:rsidP="00EE2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5.3.1.  Сроки проведения</w:t>
      </w:r>
      <w:r w:rsidRPr="00D11F8B">
        <w:rPr>
          <w:rFonts w:ascii="Times New Roman" w:hAnsi="Times New Roman" w:cs="Times New Roman"/>
          <w:sz w:val="24"/>
          <w:szCs w:val="24"/>
        </w:rPr>
        <w:t xml:space="preserve">: </w:t>
      </w:r>
      <w:r w:rsidR="00D11F8B" w:rsidRPr="00D11F8B">
        <w:rPr>
          <w:rFonts w:ascii="Times New Roman" w:hAnsi="Times New Roman" w:cs="Times New Roman"/>
          <w:sz w:val="24"/>
          <w:szCs w:val="24"/>
        </w:rPr>
        <w:t>2</w:t>
      </w:r>
      <w:r w:rsidR="00EE552C">
        <w:rPr>
          <w:rFonts w:ascii="Times New Roman" w:hAnsi="Times New Roman" w:cs="Times New Roman"/>
          <w:b/>
          <w:sz w:val="24"/>
          <w:szCs w:val="24"/>
        </w:rPr>
        <w:t>9</w:t>
      </w:r>
      <w:r w:rsidR="00D11F8B" w:rsidRPr="00D11F8B">
        <w:rPr>
          <w:rFonts w:ascii="Times New Roman" w:hAnsi="Times New Roman" w:cs="Times New Roman"/>
          <w:b/>
          <w:sz w:val="24"/>
          <w:szCs w:val="24"/>
        </w:rPr>
        <w:t xml:space="preserve"> января 2024</w:t>
      </w:r>
      <w:r w:rsidRPr="00D11F8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11F8B">
        <w:rPr>
          <w:rFonts w:ascii="Times New Roman" w:hAnsi="Times New Roman" w:cs="Times New Roman"/>
          <w:b/>
          <w:sz w:val="24"/>
          <w:szCs w:val="24"/>
        </w:rPr>
        <w:t>.</w:t>
      </w:r>
    </w:p>
    <w:p w:rsidR="00035DC5" w:rsidRPr="00CD1B22" w:rsidRDefault="00EE2D67" w:rsidP="00EE2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Сочинения, предоставленные позднее указанного срока, не принимаются.</w:t>
      </w:r>
      <w:r w:rsidR="00FB1727" w:rsidRPr="00CD1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C5" w:rsidRPr="00CD1B22" w:rsidRDefault="00035DC5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="00D11F8B">
        <w:rPr>
          <w:rFonts w:ascii="Times New Roman" w:hAnsi="Times New Roman" w:cs="Times New Roman"/>
          <w:sz w:val="24"/>
          <w:szCs w:val="24"/>
        </w:rPr>
        <w:t xml:space="preserve"> 5.3.2. Организатор – Отдел</w:t>
      </w:r>
      <w:r w:rsidRPr="00CD1B2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CD1B22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CD1B22">
        <w:rPr>
          <w:rFonts w:ascii="Times New Roman" w:hAnsi="Times New Roman" w:cs="Times New Roman"/>
          <w:sz w:val="24"/>
          <w:szCs w:val="24"/>
        </w:rPr>
        <w:t xml:space="preserve"> МР.</w:t>
      </w:r>
      <w:r w:rsidR="00FB1727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Pr="00CD1B22">
        <w:rPr>
          <w:rFonts w:ascii="Times New Roman" w:hAnsi="Times New Roman" w:cs="Times New Roman"/>
          <w:sz w:val="24"/>
          <w:szCs w:val="24"/>
        </w:rPr>
        <w:t xml:space="preserve"> Проводит второй (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муниципальный) этап МОУ ДО </w:t>
      </w:r>
      <w:proofErr w:type="spellStart"/>
      <w:r w:rsidR="00B744C3" w:rsidRPr="00CD1B22">
        <w:rPr>
          <w:rFonts w:ascii="Times New Roman" w:hAnsi="Times New Roman" w:cs="Times New Roman"/>
          <w:sz w:val="24"/>
          <w:szCs w:val="24"/>
        </w:rPr>
        <w:t>ЦДОд</w:t>
      </w:r>
      <w:proofErr w:type="spellEnd"/>
      <w:r w:rsidR="00B744C3" w:rsidRPr="00CD1B22">
        <w:rPr>
          <w:rFonts w:ascii="Times New Roman" w:hAnsi="Times New Roman" w:cs="Times New Roman"/>
          <w:sz w:val="24"/>
          <w:szCs w:val="24"/>
        </w:rPr>
        <w:t>:</w:t>
      </w:r>
    </w:p>
    <w:p w:rsidR="00035DC5" w:rsidRPr="00CD1B22" w:rsidRDefault="00035DC5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 xml:space="preserve">формирует и </w:t>
      </w:r>
      <w:r w:rsidR="00FB1727" w:rsidRPr="00CD1B22">
        <w:rPr>
          <w:rFonts w:ascii="Times New Roman" w:hAnsi="Times New Roman" w:cs="Times New Roman"/>
          <w:sz w:val="24"/>
          <w:szCs w:val="24"/>
        </w:rPr>
        <w:t>утверждает состав орг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анизационного </w:t>
      </w:r>
      <w:r w:rsidR="00FB1727" w:rsidRPr="00CD1B22">
        <w:rPr>
          <w:rFonts w:ascii="Times New Roman" w:hAnsi="Times New Roman" w:cs="Times New Roman"/>
          <w:sz w:val="24"/>
          <w:szCs w:val="24"/>
        </w:rPr>
        <w:t>комитета</w:t>
      </w:r>
      <w:r w:rsidRPr="00CD1B22">
        <w:rPr>
          <w:rFonts w:ascii="Times New Roman" w:hAnsi="Times New Roman" w:cs="Times New Roman"/>
          <w:sz w:val="24"/>
          <w:szCs w:val="24"/>
        </w:rPr>
        <w:t xml:space="preserve"> второго (муниципального) этапа Конкурса из учителей русского языка и литературы, методистов, представителей органов управления образованием, определяя его функции и полномочия;</w:t>
      </w:r>
    </w:p>
    <w:p w:rsidR="00035DC5" w:rsidRPr="00CD1B22" w:rsidRDefault="00035DC5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−</w:t>
      </w:r>
      <w:r w:rsidRPr="00CD1B22">
        <w:rPr>
          <w:rFonts w:ascii="Times New Roman" w:hAnsi="Times New Roman" w:cs="Times New Roman"/>
          <w:sz w:val="24"/>
          <w:szCs w:val="24"/>
        </w:rPr>
        <w:tab/>
        <w:t>формирует жюри второго (муниципального) этапа Конкурса из числа практикующих учителей русского языка и литературы, представителей методических служб, общественных организаций, чья деятельность соответствует тематике Конкурса.</w:t>
      </w:r>
    </w:p>
    <w:p w:rsidR="00035DC5" w:rsidRPr="00CD1B22" w:rsidRDefault="00035DC5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5.3.3. Председателем </w:t>
      </w:r>
      <w:r w:rsidR="00207F36" w:rsidRPr="00CD1B22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CD1B22">
        <w:rPr>
          <w:rFonts w:ascii="Times New Roman" w:hAnsi="Times New Roman" w:cs="Times New Roman"/>
          <w:sz w:val="24"/>
          <w:szCs w:val="24"/>
        </w:rPr>
        <w:t>передаются л</w:t>
      </w:r>
      <w:r w:rsidR="00207F36" w:rsidRPr="00CD1B22">
        <w:rPr>
          <w:rFonts w:ascii="Times New Roman" w:hAnsi="Times New Roman" w:cs="Times New Roman"/>
          <w:sz w:val="24"/>
          <w:szCs w:val="24"/>
        </w:rPr>
        <w:t>учшие конкурсные сочинения</w:t>
      </w:r>
      <w:r w:rsidRPr="00CD1B22">
        <w:rPr>
          <w:rFonts w:ascii="Times New Roman" w:hAnsi="Times New Roman" w:cs="Times New Roman"/>
          <w:sz w:val="24"/>
          <w:szCs w:val="24"/>
        </w:rPr>
        <w:t xml:space="preserve"> первого (очного) этапа председателю жюри.</w:t>
      </w:r>
    </w:p>
    <w:p w:rsidR="00035DC5" w:rsidRPr="00CD1B22" w:rsidRDefault="00207F36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="00035DC5" w:rsidRPr="00CD1B22">
        <w:rPr>
          <w:rFonts w:ascii="Times New Roman" w:hAnsi="Times New Roman" w:cs="Times New Roman"/>
          <w:sz w:val="24"/>
          <w:szCs w:val="24"/>
        </w:rPr>
        <w:t>5.3.4. Члены жюри в установленный срок  проводят оценку</w:t>
      </w:r>
      <w:r w:rsidR="00CD1B22" w:rsidRPr="00CD1B22">
        <w:rPr>
          <w:rFonts w:ascii="Times New Roman" w:hAnsi="Times New Roman" w:cs="Times New Roman"/>
          <w:sz w:val="24"/>
          <w:szCs w:val="24"/>
        </w:rPr>
        <w:t xml:space="preserve"> конкурсных работ по критериям (положение 6)</w:t>
      </w:r>
    </w:p>
    <w:p w:rsidR="00035DC5" w:rsidRPr="00CD1B22" w:rsidRDefault="00207F36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5.3.5. Оцененные сочинения 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 и протоколы заседания жюри </w:t>
      </w:r>
      <w:r w:rsidRPr="00CD1B22">
        <w:rPr>
          <w:rFonts w:ascii="Times New Roman" w:hAnsi="Times New Roman" w:cs="Times New Roman"/>
          <w:sz w:val="24"/>
          <w:szCs w:val="24"/>
        </w:rPr>
        <w:t xml:space="preserve">передаются оргкомитету </w:t>
      </w:r>
      <w:r w:rsidR="00035DC5" w:rsidRPr="00CD1B22">
        <w:rPr>
          <w:rFonts w:ascii="Times New Roman" w:hAnsi="Times New Roman" w:cs="Times New Roman"/>
          <w:sz w:val="24"/>
          <w:szCs w:val="24"/>
        </w:rPr>
        <w:t>указанного этапа Конкурса.</w:t>
      </w:r>
    </w:p>
    <w:p w:rsidR="00035DC5" w:rsidRPr="00CD1B22" w:rsidRDefault="00207F36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5.3.6. Члены </w:t>
      </w:r>
      <w:r w:rsidRPr="00CD1B22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="00035DC5" w:rsidRPr="00CD1B22">
        <w:rPr>
          <w:rFonts w:ascii="Times New Roman" w:hAnsi="Times New Roman" w:cs="Times New Roman"/>
          <w:sz w:val="24"/>
          <w:szCs w:val="24"/>
        </w:rPr>
        <w:t xml:space="preserve">составляют рейтинговые списки </w:t>
      </w:r>
      <w:r w:rsidRPr="00CD1B22">
        <w:rPr>
          <w:rFonts w:ascii="Times New Roman" w:hAnsi="Times New Roman" w:cs="Times New Roman"/>
          <w:sz w:val="24"/>
          <w:szCs w:val="24"/>
        </w:rPr>
        <w:t>участников по возрастным  категориям</w:t>
      </w:r>
      <w:r w:rsidR="00035DC5" w:rsidRPr="00CD1B22">
        <w:rPr>
          <w:rFonts w:ascii="Times New Roman" w:hAnsi="Times New Roman" w:cs="Times New Roman"/>
          <w:sz w:val="24"/>
          <w:szCs w:val="24"/>
        </w:rPr>
        <w:t>, определяют победителей и призёров.</w:t>
      </w:r>
    </w:p>
    <w:p w:rsidR="00EA50F7" w:rsidRPr="00CD1B22" w:rsidRDefault="00035DC5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5.3.7. Побед</w:t>
      </w:r>
      <w:r w:rsidR="00207F36" w:rsidRPr="00CD1B22">
        <w:rPr>
          <w:rFonts w:ascii="Times New Roman" w:hAnsi="Times New Roman" w:cs="Times New Roman"/>
          <w:sz w:val="24"/>
          <w:szCs w:val="24"/>
        </w:rPr>
        <w:t>ителями признаются лучшие сочинения, з</w:t>
      </w:r>
      <w:r w:rsidRPr="00CD1B22">
        <w:rPr>
          <w:rFonts w:ascii="Times New Roman" w:hAnsi="Times New Roman" w:cs="Times New Roman"/>
          <w:sz w:val="24"/>
          <w:szCs w:val="24"/>
        </w:rPr>
        <w:t>анявшие первые строчки рейтинговых сп</w:t>
      </w:r>
      <w:r w:rsidR="00207F36" w:rsidRPr="00CD1B22">
        <w:rPr>
          <w:rFonts w:ascii="Times New Roman" w:hAnsi="Times New Roman" w:cs="Times New Roman"/>
          <w:sz w:val="24"/>
          <w:szCs w:val="24"/>
        </w:rPr>
        <w:t>исков в каждой возрастной категории</w:t>
      </w:r>
      <w:r w:rsidRPr="00CD1B22">
        <w:rPr>
          <w:rFonts w:ascii="Times New Roman" w:hAnsi="Times New Roman" w:cs="Times New Roman"/>
          <w:sz w:val="24"/>
          <w:szCs w:val="24"/>
        </w:rPr>
        <w:t>. Количество призёров определяется самостоятельно от общего числа участников.</w:t>
      </w:r>
    </w:p>
    <w:p w:rsidR="00207F36" w:rsidRPr="00CD1B22" w:rsidRDefault="00207F36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5.3.8. На третий (региональный) этап  передаются лучшие конкурс</w:t>
      </w:r>
      <w:r w:rsidR="00371440" w:rsidRPr="00CD1B22">
        <w:rPr>
          <w:rFonts w:ascii="Times New Roman" w:hAnsi="Times New Roman" w:cs="Times New Roman"/>
          <w:sz w:val="24"/>
          <w:szCs w:val="24"/>
        </w:rPr>
        <w:t>ные сочинения (не более 9 работ</w:t>
      </w:r>
      <w:r w:rsidRPr="00CD1B22">
        <w:rPr>
          <w:rFonts w:ascii="Times New Roman" w:hAnsi="Times New Roman" w:cs="Times New Roman"/>
          <w:sz w:val="24"/>
          <w:szCs w:val="24"/>
        </w:rPr>
        <w:t xml:space="preserve"> от каждого муниципального образования: до 3 сочинений от каждой возрастной категории).</w:t>
      </w:r>
    </w:p>
    <w:p w:rsidR="00207F36" w:rsidRPr="00CD1B22" w:rsidRDefault="00207F36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>5.3.9. На третий (</w:t>
      </w:r>
      <w:r w:rsidR="00B744C3" w:rsidRPr="00CD1B22">
        <w:rPr>
          <w:rFonts w:ascii="Times New Roman" w:hAnsi="Times New Roman" w:cs="Times New Roman"/>
          <w:sz w:val="24"/>
          <w:szCs w:val="24"/>
        </w:rPr>
        <w:t>региональный) этап  принимаются</w:t>
      </w:r>
      <w:r w:rsidRPr="00CD1B22">
        <w:rPr>
          <w:rFonts w:ascii="Times New Roman" w:hAnsi="Times New Roman" w:cs="Times New Roman"/>
          <w:sz w:val="24"/>
          <w:szCs w:val="24"/>
        </w:rPr>
        <w:t xml:space="preserve">: 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Pr="00CD1B22">
        <w:rPr>
          <w:rFonts w:ascii="Times New Roman" w:hAnsi="Times New Roman" w:cs="Times New Roman"/>
          <w:sz w:val="24"/>
          <w:szCs w:val="24"/>
        </w:rPr>
        <w:t>заявки на участие во Всероссийском конкурсе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 сочинений «Без срока давности»;</w:t>
      </w:r>
      <w:r w:rsidRPr="00CD1B22">
        <w:rPr>
          <w:rFonts w:ascii="Times New Roman" w:hAnsi="Times New Roman" w:cs="Times New Roman"/>
          <w:sz w:val="24"/>
          <w:szCs w:val="24"/>
        </w:rPr>
        <w:t xml:space="preserve">  согласия н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а обработку персональных данных; </w:t>
      </w:r>
      <w:r w:rsidRPr="00CD1B22">
        <w:rPr>
          <w:rFonts w:ascii="Times New Roman" w:hAnsi="Times New Roman" w:cs="Times New Roman"/>
          <w:sz w:val="24"/>
          <w:szCs w:val="24"/>
        </w:rPr>
        <w:t xml:space="preserve">  оригиналы сочинений, выполненные в рукописном виде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 на бланке с логотипом Конкурса; </w:t>
      </w:r>
      <w:r w:rsidRPr="00CD1B22">
        <w:rPr>
          <w:rFonts w:ascii="Times New Roman" w:hAnsi="Times New Roman" w:cs="Times New Roman"/>
          <w:sz w:val="24"/>
          <w:szCs w:val="24"/>
        </w:rPr>
        <w:t xml:space="preserve"> сканированные электронные копии работ (в формате PDF, тип изображения ЧБ, разрешение 600 </w:t>
      </w:r>
      <w:proofErr w:type="spellStart"/>
      <w:r w:rsidRPr="00CD1B2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CD1B22">
        <w:rPr>
          <w:rFonts w:ascii="Times New Roman" w:hAnsi="Times New Roman" w:cs="Times New Roman"/>
          <w:sz w:val="24"/>
          <w:szCs w:val="24"/>
        </w:rPr>
        <w:t>, объёмом не более 3 МБ)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Pr="00CD1B22">
        <w:rPr>
          <w:rFonts w:ascii="Times New Roman" w:hAnsi="Times New Roman" w:cs="Times New Roman"/>
          <w:sz w:val="24"/>
          <w:szCs w:val="24"/>
        </w:rPr>
        <w:t xml:space="preserve"> и</w:t>
      </w:r>
      <w:r w:rsidR="00B744C3"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Pr="00CD1B22">
        <w:rPr>
          <w:rFonts w:ascii="Times New Roman" w:hAnsi="Times New Roman" w:cs="Times New Roman"/>
          <w:sz w:val="24"/>
          <w:szCs w:val="24"/>
        </w:rPr>
        <w:t xml:space="preserve"> </w:t>
      </w:r>
      <w:r w:rsidRPr="00CD1B22">
        <w:rPr>
          <w:rFonts w:ascii="Times New Roman" w:hAnsi="Times New Roman" w:cs="Times New Roman"/>
          <w:sz w:val="24"/>
          <w:szCs w:val="24"/>
          <w:u w:val="single"/>
        </w:rPr>
        <w:t>набранные на компьютере и сохра</w:t>
      </w:r>
      <w:r w:rsidR="00D11F8B">
        <w:rPr>
          <w:rFonts w:ascii="Times New Roman" w:hAnsi="Times New Roman" w:cs="Times New Roman"/>
          <w:sz w:val="24"/>
          <w:szCs w:val="24"/>
          <w:u w:val="single"/>
        </w:rPr>
        <w:t>нённые в формате  .</w:t>
      </w:r>
      <w:proofErr w:type="spellStart"/>
      <w:r w:rsidRPr="00CD1B2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CD1B22">
        <w:rPr>
          <w:rFonts w:ascii="Times New Roman" w:hAnsi="Times New Roman" w:cs="Times New Roman"/>
          <w:sz w:val="24"/>
          <w:szCs w:val="24"/>
        </w:rPr>
        <w:t xml:space="preserve">  или </w:t>
      </w:r>
      <w:r w:rsidR="00D11F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1F8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D11F8B">
        <w:rPr>
          <w:rFonts w:ascii="Times New Roman" w:hAnsi="Times New Roman" w:cs="Times New Roman"/>
          <w:sz w:val="24"/>
          <w:szCs w:val="24"/>
        </w:rPr>
        <w:t xml:space="preserve"> </w:t>
      </w:r>
      <w:r w:rsidRPr="00CD1B22">
        <w:rPr>
          <w:rFonts w:ascii="Times New Roman" w:hAnsi="Times New Roman" w:cs="Times New Roman"/>
          <w:sz w:val="24"/>
          <w:szCs w:val="24"/>
        </w:rPr>
        <w:t>(размер шрифта 14, межстрочный интервал 1,5).</w:t>
      </w:r>
    </w:p>
    <w:p w:rsidR="00371440" w:rsidRPr="00CD1B22" w:rsidRDefault="00371440" w:rsidP="000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440" w:rsidRPr="00CD1B22" w:rsidRDefault="00371440" w:rsidP="00371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22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награждение.</w:t>
      </w:r>
    </w:p>
    <w:p w:rsidR="00371440" w:rsidRPr="00CD1B22" w:rsidRDefault="00371440" w:rsidP="003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4C3" w:rsidRPr="00CD1B22" w:rsidRDefault="00371440" w:rsidP="003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    6.1.  Итоги муниципального этапа Конкурса определяются на основании результатов оценивания конкурсных работ жюри Конкурса, оформ</w:t>
      </w:r>
      <w:r w:rsidR="00B744C3" w:rsidRPr="00CD1B22">
        <w:rPr>
          <w:rFonts w:ascii="Times New Roman" w:hAnsi="Times New Roman" w:cs="Times New Roman"/>
          <w:sz w:val="24"/>
          <w:szCs w:val="24"/>
        </w:rPr>
        <w:t>ляются протоколом организационного комитета.</w:t>
      </w:r>
    </w:p>
    <w:p w:rsidR="00B744C3" w:rsidRPr="00CD1B22" w:rsidRDefault="00371440" w:rsidP="003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    6.2. Участникам муниципального этапа Конкурса вр</w:t>
      </w:r>
      <w:r w:rsidR="00B744C3" w:rsidRPr="00CD1B22">
        <w:rPr>
          <w:rFonts w:ascii="Times New Roman" w:hAnsi="Times New Roman" w:cs="Times New Roman"/>
          <w:sz w:val="24"/>
          <w:szCs w:val="24"/>
        </w:rPr>
        <w:t>учаются свидетельства участника.</w:t>
      </w:r>
      <w:r w:rsidRPr="00CD1B22">
        <w:rPr>
          <w:rFonts w:ascii="Times New Roman" w:hAnsi="Times New Roman" w:cs="Times New Roman"/>
          <w:sz w:val="24"/>
          <w:szCs w:val="24"/>
        </w:rPr>
        <w:t xml:space="preserve">     Победители и призёры </w:t>
      </w:r>
      <w:r w:rsidR="00B744C3" w:rsidRPr="00CD1B22">
        <w:rPr>
          <w:rFonts w:ascii="Times New Roman" w:hAnsi="Times New Roman" w:cs="Times New Roman"/>
          <w:sz w:val="24"/>
          <w:szCs w:val="24"/>
        </w:rPr>
        <w:t>Конкурса награждаются грамотами.</w:t>
      </w:r>
      <w:r w:rsidRPr="00CD1B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1440" w:rsidRPr="00CD1B22" w:rsidRDefault="00371440" w:rsidP="00B74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440" w:rsidRPr="00CD1B22" w:rsidRDefault="00371440" w:rsidP="0037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440" w:rsidRPr="00CD1B22" w:rsidRDefault="00371440" w:rsidP="00371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22">
        <w:rPr>
          <w:rFonts w:ascii="Times New Roman" w:hAnsi="Times New Roman" w:cs="Times New Roman"/>
          <w:b/>
          <w:sz w:val="24"/>
          <w:szCs w:val="24"/>
        </w:rPr>
        <w:t>7. Финансирование</w:t>
      </w:r>
    </w:p>
    <w:p w:rsidR="000871B2" w:rsidRPr="00CD1B22" w:rsidRDefault="000871B2" w:rsidP="00371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40" w:rsidRPr="00CD1B22" w:rsidRDefault="00D11F8B" w:rsidP="00371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440" w:rsidRPr="00CD1B22">
        <w:rPr>
          <w:rFonts w:ascii="Times New Roman" w:hAnsi="Times New Roman" w:cs="Times New Roman"/>
          <w:sz w:val="24"/>
          <w:szCs w:val="24"/>
        </w:rPr>
        <w:t xml:space="preserve">Финансирование по подготовке, проведению и награждению осуществляется за счёт средств МОУ ДО </w:t>
      </w:r>
      <w:proofErr w:type="spellStart"/>
      <w:r w:rsidR="00371440" w:rsidRPr="00CD1B22">
        <w:rPr>
          <w:rFonts w:ascii="Times New Roman" w:hAnsi="Times New Roman" w:cs="Times New Roman"/>
          <w:sz w:val="24"/>
          <w:szCs w:val="24"/>
        </w:rPr>
        <w:t>ЦДОд</w:t>
      </w:r>
      <w:proofErr w:type="spellEnd"/>
      <w:r w:rsidR="00371440" w:rsidRPr="00CD1B22">
        <w:rPr>
          <w:rFonts w:ascii="Times New Roman" w:hAnsi="Times New Roman" w:cs="Times New Roman"/>
          <w:sz w:val="24"/>
          <w:szCs w:val="24"/>
        </w:rPr>
        <w:t>.</w:t>
      </w:r>
    </w:p>
    <w:sectPr w:rsidR="00371440" w:rsidRPr="00CD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A34"/>
    <w:multiLevelType w:val="multilevel"/>
    <w:tmpl w:val="4D3439C0"/>
    <w:lvl w:ilvl="0">
      <w:start w:val="1"/>
      <w:numFmt w:val="bullet"/>
      <w:lvlText w:val=""/>
      <w:lvlJc w:val="left"/>
      <w:pPr>
        <w:ind w:left="24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0E2015AC"/>
    <w:multiLevelType w:val="multilevel"/>
    <w:tmpl w:val="535429F6"/>
    <w:lvl w:ilvl="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1C6DE6"/>
    <w:multiLevelType w:val="hybridMultilevel"/>
    <w:tmpl w:val="81202998"/>
    <w:lvl w:ilvl="0" w:tplc="D1100A8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D1100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D2A7C"/>
    <w:multiLevelType w:val="multilevel"/>
    <w:tmpl w:val="E46EEC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6E740FB"/>
    <w:multiLevelType w:val="multilevel"/>
    <w:tmpl w:val="FCCE1284"/>
    <w:lvl w:ilvl="0">
      <w:start w:val="1"/>
      <w:numFmt w:val="decimal"/>
      <w:lvlText w:val="4.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AF"/>
    <w:rsid w:val="000151D7"/>
    <w:rsid w:val="00035DC5"/>
    <w:rsid w:val="0005236C"/>
    <w:rsid w:val="000871B2"/>
    <w:rsid w:val="000C0959"/>
    <w:rsid w:val="00133CF8"/>
    <w:rsid w:val="001733BF"/>
    <w:rsid w:val="001B7DC9"/>
    <w:rsid w:val="00207F36"/>
    <w:rsid w:val="002264EB"/>
    <w:rsid w:val="002A4AFE"/>
    <w:rsid w:val="00315B70"/>
    <w:rsid w:val="003370B6"/>
    <w:rsid w:val="003679A6"/>
    <w:rsid w:val="00371440"/>
    <w:rsid w:val="003861DC"/>
    <w:rsid w:val="004E2FEC"/>
    <w:rsid w:val="005D3FFA"/>
    <w:rsid w:val="005F29E1"/>
    <w:rsid w:val="0069022F"/>
    <w:rsid w:val="006A7606"/>
    <w:rsid w:val="00753F09"/>
    <w:rsid w:val="00B744C3"/>
    <w:rsid w:val="00CD1B22"/>
    <w:rsid w:val="00D108D5"/>
    <w:rsid w:val="00D11F8B"/>
    <w:rsid w:val="00E55147"/>
    <w:rsid w:val="00E70A3E"/>
    <w:rsid w:val="00E76096"/>
    <w:rsid w:val="00EA50F7"/>
    <w:rsid w:val="00EE2D67"/>
    <w:rsid w:val="00EE552C"/>
    <w:rsid w:val="00F052AF"/>
    <w:rsid w:val="00F72A5F"/>
    <w:rsid w:val="00FA483E"/>
    <w:rsid w:val="00FB1727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D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rsid w:val="003861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86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3F0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D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rsid w:val="003861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86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3F0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2023-11-16T07:54:00Z</cp:lastPrinted>
  <dcterms:created xsi:type="dcterms:W3CDTF">2021-01-26T10:49:00Z</dcterms:created>
  <dcterms:modified xsi:type="dcterms:W3CDTF">2023-11-16T10:18:00Z</dcterms:modified>
</cp:coreProperties>
</file>